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402" w:rsidRDefault="00292402">
      <w:pPr>
        <w:tabs>
          <w:tab w:val="left" w:pos="567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45pt;margin-top:-25.55pt;width:33.95pt;height:48.2pt;z-index:-251657216;mso-position-horizontal-relative:text;mso-position-vertical-relative:text;mso-width-relative:page;mso-height-relative:page" wrapcoords="-480 0 -480 17888 5760 21262 9120 21262 12000 21262 15360 21262 21600 17888 21600 0 -480 0" fillcolor="window">
            <v:imagedata r:id="rId7" o:title=""/>
            <w10:wrap type="tight"/>
          </v:shape>
          <o:OLEObject Type="Embed" ProgID="Word.Picture.8" ShapeID="_x0000_s1026" DrawAspect="Content" ObjectID="_1402732934" r:id="rId8"/>
        </w:pict>
      </w:r>
    </w:p>
    <w:p w:rsidR="00292402" w:rsidRDefault="00292402">
      <w:pPr>
        <w:tabs>
          <w:tab w:val="left" w:pos="567"/>
        </w:tabs>
        <w:jc w:val="center"/>
      </w:pPr>
    </w:p>
    <w:p w:rsidR="00292402" w:rsidRDefault="00292402">
      <w:pPr>
        <w:pStyle w:val="a9"/>
        <w:rPr>
          <w:lang w:val="uk-UA"/>
        </w:rPr>
      </w:pPr>
    </w:p>
    <w:p w:rsidR="00292402" w:rsidRPr="00896229" w:rsidRDefault="00292402">
      <w:pPr>
        <w:pStyle w:val="1"/>
        <w:rPr>
          <w:b w:val="0"/>
          <w:szCs w:val="28"/>
          <w:lang w:val="uk-UA"/>
        </w:rPr>
      </w:pPr>
      <w:r w:rsidRPr="00896229">
        <w:rPr>
          <w:b w:val="0"/>
          <w:szCs w:val="28"/>
        </w:rPr>
        <w:t>МИКОЛАЇВСЬКА ОБЛАСНА РАДА</w:t>
      </w:r>
    </w:p>
    <w:p w:rsidR="00292402" w:rsidRPr="00896229" w:rsidRDefault="00292402">
      <w:pPr>
        <w:jc w:val="center"/>
        <w:rPr>
          <w:szCs w:val="28"/>
        </w:rPr>
      </w:pPr>
    </w:p>
    <w:p w:rsidR="00292402" w:rsidRPr="00502571" w:rsidRDefault="00292402">
      <w:pPr>
        <w:pStyle w:val="2"/>
        <w:rPr>
          <w:sz w:val="32"/>
          <w:szCs w:val="32"/>
        </w:rPr>
      </w:pPr>
      <w:r w:rsidRPr="00502571">
        <w:rPr>
          <w:sz w:val="32"/>
          <w:szCs w:val="32"/>
        </w:rPr>
        <w:t xml:space="preserve">Р І Ш Е Н </w:t>
      </w:r>
      <w:proofErr w:type="spellStart"/>
      <w:proofErr w:type="gramStart"/>
      <w:r w:rsidRPr="00502571">
        <w:rPr>
          <w:sz w:val="32"/>
          <w:szCs w:val="32"/>
        </w:rPr>
        <w:t>Н</w:t>
      </w:r>
      <w:proofErr w:type="spellEnd"/>
      <w:proofErr w:type="gramEnd"/>
      <w:r w:rsidRPr="00502571">
        <w:rPr>
          <w:sz w:val="32"/>
          <w:szCs w:val="32"/>
        </w:rPr>
        <w:t xml:space="preserve"> Я</w:t>
      </w:r>
    </w:p>
    <w:p w:rsidR="00292402" w:rsidRDefault="00292402">
      <w:pPr>
        <w:jc w:val="center"/>
        <w:rPr>
          <w:sz w:val="48"/>
        </w:rPr>
      </w:pPr>
    </w:p>
    <w:p w:rsidR="00292402" w:rsidRPr="00292402" w:rsidRDefault="00292402">
      <w:pPr>
        <w:rPr>
          <w:b/>
          <w:u w:val="single"/>
          <w:lang w:val="uk-UA"/>
        </w:rPr>
      </w:pPr>
      <w:r w:rsidRPr="00C97E89">
        <w:rPr>
          <w:u w:val="single"/>
        </w:rPr>
        <w:t xml:space="preserve">26 </w:t>
      </w:r>
      <w:proofErr w:type="spellStart"/>
      <w:r w:rsidRPr="00C97E89">
        <w:rPr>
          <w:u w:val="single"/>
        </w:rPr>
        <w:t>червня</w:t>
      </w:r>
      <w:proofErr w:type="spellEnd"/>
      <w:r w:rsidRPr="00C97E89">
        <w:rPr>
          <w:u w:val="single"/>
        </w:rPr>
        <w:t xml:space="preserve"> 2012 року    </w:t>
      </w:r>
      <w:r w:rsidRPr="00C97E89">
        <w:rPr>
          <w:szCs w:val="28"/>
          <w:u w:val="single"/>
        </w:rPr>
        <w:t>№</w:t>
      </w:r>
      <w:r w:rsidRPr="00C97E89"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  <w:lang w:val="uk-UA"/>
        </w:rPr>
        <w:t>27</w:t>
      </w:r>
    </w:p>
    <w:p w:rsidR="00292402" w:rsidRPr="00896229" w:rsidRDefault="00292402">
      <w:pPr>
        <w:rPr>
          <w:b/>
          <w:sz w:val="24"/>
        </w:rPr>
      </w:pPr>
      <w:r w:rsidRPr="00896229">
        <w:rPr>
          <w:sz w:val="24"/>
        </w:rPr>
        <w:t xml:space="preserve"> </w:t>
      </w:r>
      <w:r w:rsidRPr="00896229">
        <w:rPr>
          <w:sz w:val="24"/>
        </w:rPr>
        <w:tab/>
      </w:r>
      <w:r>
        <w:rPr>
          <w:sz w:val="24"/>
        </w:rPr>
        <w:t xml:space="preserve">   </w:t>
      </w:r>
      <w:proofErr w:type="spellStart"/>
      <w:r w:rsidRPr="00896229">
        <w:rPr>
          <w:sz w:val="24"/>
        </w:rPr>
        <w:t>Миколаїв</w:t>
      </w:r>
      <w:proofErr w:type="spellEnd"/>
    </w:p>
    <w:p w:rsidR="005E4061" w:rsidRPr="005E4061" w:rsidRDefault="005E4061" w:rsidP="005E4061">
      <w:pPr>
        <w:rPr>
          <w:lang w:val="en-US"/>
        </w:rPr>
      </w:pPr>
    </w:p>
    <w:p w:rsidR="005E4061" w:rsidRDefault="005E4061" w:rsidP="005E4061">
      <w:pPr>
        <w:rPr>
          <w:lang w:val="uk-UA"/>
        </w:rPr>
      </w:pPr>
    </w:p>
    <w:p w:rsidR="00292402" w:rsidRDefault="00292402" w:rsidP="005E4061">
      <w:pPr>
        <w:rPr>
          <w:lang w:val="uk-UA"/>
        </w:rPr>
      </w:pPr>
    </w:p>
    <w:p w:rsidR="00292402" w:rsidRDefault="00292402" w:rsidP="005E4061">
      <w:pPr>
        <w:rPr>
          <w:lang w:val="uk-UA"/>
        </w:rPr>
      </w:pPr>
    </w:p>
    <w:p w:rsidR="00292402" w:rsidRDefault="00292402" w:rsidP="005E4061">
      <w:pPr>
        <w:rPr>
          <w:lang w:val="uk-UA"/>
        </w:rPr>
      </w:pPr>
    </w:p>
    <w:p w:rsidR="00292402" w:rsidRDefault="00292402" w:rsidP="005E4061">
      <w:pPr>
        <w:rPr>
          <w:lang w:val="uk-UA"/>
        </w:rPr>
      </w:pPr>
    </w:p>
    <w:p w:rsidR="00292402" w:rsidRPr="005E4061" w:rsidRDefault="00292402" w:rsidP="005E4061">
      <w:pPr>
        <w:rPr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94"/>
        <w:gridCol w:w="4812"/>
      </w:tblGrid>
      <w:tr w:rsidR="005E4061" w:rsidRPr="005E4061" w:rsidTr="00980D78">
        <w:tc>
          <w:tcPr>
            <w:tcW w:w="4794" w:type="dxa"/>
          </w:tcPr>
          <w:p w:rsidR="005E4061" w:rsidRPr="005E4061" w:rsidRDefault="005E4061" w:rsidP="005E4061">
            <w:pPr>
              <w:rPr>
                <w:lang w:val="uk-UA"/>
              </w:rPr>
            </w:pPr>
            <w:r w:rsidRPr="005E4061">
              <w:rPr>
                <w:lang w:val="uk-UA"/>
              </w:rPr>
              <w:t xml:space="preserve">Про затвердження Статуту </w:t>
            </w:r>
          </w:p>
          <w:p w:rsidR="005E4061" w:rsidRPr="005E4061" w:rsidRDefault="005E4061" w:rsidP="005E4061">
            <w:pPr>
              <w:rPr>
                <w:lang w:val="uk-UA"/>
              </w:rPr>
            </w:pPr>
            <w:r w:rsidRPr="005E4061">
              <w:rPr>
                <w:lang w:val="uk-UA"/>
              </w:rPr>
              <w:t xml:space="preserve">редакції газети «Рідне </w:t>
            </w:r>
            <w:proofErr w:type="spellStart"/>
            <w:r w:rsidRPr="005E4061">
              <w:rPr>
                <w:lang w:val="uk-UA"/>
              </w:rPr>
              <w:t>Прибужжя</w:t>
            </w:r>
            <w:proofErr w:type="spellEnd"/>
            <w:r w:rsidRPr="005E4061">
              <w:rPr>
                <w:lang w:val="uk-UA"/>
              </w:rPr>
              <w:t>»</w:t>
            </w:r>
          </w:p>
        </w:tc>
        <w:tc>
          <w:tcPr>
            <w:tcW w:w="4812" w:type="dxa"/>
          </w:tcPr>
          <w:p w:rsidR="005E4061" w:rsidRPr="005E4061" w:rsidRDefault="00980D78" w:rsidP="005E4061">
            <w:pPr>
              <w:rPr>
                <w:lang w:val="uk-UA"/>
              </w:rPr>
            </w:pPr>
            <w:r w:rsidRPr="00980D78">
              <w:t xml:space="preserve"> </w:t>
            </w:r>
            <w:r w:rsidRPr="00446079">
              <w:t xml:space="preserve">                  </w:t>
            </w:r>
            <w:r w:rsidR="005E4061" w:rsidRPr="005E4061">
              <w:rPr>
                <w:lang w:val="uk-UA"/>
              </w:rPr>
              <w:t>Х сесія шостого скликання</w:t>
            </w:r>
          </w:p>
        </w:tc>
      </w:tr>
    </w:tbl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jc w:val="both"/>
        <w:rPr>
          <w:lang w:val="uk-UA"/>
        </w:rPr>
      </w:pPr>
      <w:r w:rsidRPr="005E4061">
        <w:rPr>
          <w:lang w:val="uk-UA"/>
        </w:rPr>
        <w:tab/>
        <w:t xml:space="preserve">Відповідно до статті 22 Закону України «Про друковані засоби масової інформації (пресу) в Україні»,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згідно зі статтею 43 Закону України «Про місцеве самоврядування в Україні», на підставі рішення обласної ради від 26 жовтня 2000 року № 16 «Про управління майном спільної власності територіальних громад Миколаївської області» (зі змінами, внесеними рішенням обласної ради від 24 червня 2011 року №11), з метою приведення Статуту редакції газети «Рідне </w:t>
      </w:r>
      <w:proofErr w:type="spellStart"/>
      <w:r w:rsidRPr="005E4061">
        <w:rPr>
          <w:lang w:val="uk-UA"/>
        </w:rPr>
        <w:t>Прибужжя</w:t>
      </w:r>
      <w:proofErr w:type="spellEnd"/>
      <w:r w:rsidRPr="005E4061">
        <w:rPr>
          <w:lang w:val="uk-UA"/>
        </w:rPr>
        <w:t xml:space="preserve">» у відповідність з вимогами чинного законодавства обласна рада </w:t>
      </w:r>
    </w:p>
    <w:p w:rsidR="005E4061" w:rsidRPr="005E4061" w:rsidRDefault="005E4061" w:rsidP="005E4061">
      <w:pPr>
        <w:jc w:val="both"/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b/>
          <w:lang w:val="uk-UA"/>
        </w:rPr>
      </w:pPr>
      <w:r w:rsidRPr="005E4061">
        <w:rPr>
          <w:b/>
          <w:lang w:val="uk-UA"/>
        </w:rPr>
        <w:t xml:space="preserve">ВИРІШИЛА: </w:t>
      </w:r>
    </w:p>
    <w:p w:rsidR="005E4061" w:rsidRPr="00292402" w:rsidRDefault="005E4061" w:rsidP="005E4061">
      <w:pPr>
        <w:jc w:val="both"/>
      </w:pPr>
    </w:p>
    <w:p w:rsidR="00587C20" w:rsidRPr="00292402" w:rsidRDefault="00587C20" w:rsidP="005E4061">
      <w:pPr>
        <w:jc w:val="both"/>
      </w:pPr>
    </w:p>
    <w:p w:rsidR="005E4061" w:rsidRPr="005E4061" w:rsidRDefault="005E4061" w:rsidP="005E4061">
      <w:pPr>
        <w:jc w:val="both"/>
        <w:rPr>
          <w:lang w:val="uk-UA"/>
        </w:rPr>
      </w:pPr>
      <w:r w:rsidRPr="005E4061">
        <w:t xml:space="preserve">         </w:t>
      </w:r>
      <w:r w:rsidR="00587C20" w:rsidRPr="00587C20">
        <w:t>1</w:t>
      </w:r>
      <w:r w:rsidRPr="005E4061">
        <w:rPr>
          <w:lang w:val="uk-UA"/>
        </w:rPr>
        <w:t xml:space="preserve">. Затвердити Статут редакції газети «Рідне </w:t>
      </w:r>
      <w:proofErr w:type="spellStart"/>
      <w:r w:rsidRPr="005E4061">
        <w:rPr>
          <w:lang w:val="uk-UA"/>
        </w:rPr>
        <w:t>Прибужжя</w:t>
      </w:r>
      <w:proofErr w:type="spellEnd"/>
      <w:r w:rsidRPr="005E4061">
        <w:rPr>
          <w:lang w:val="uk-UA"/>
        </w:rPr>
        <w:t>» у редакції, що додається.</w:t>
      </w:r>
    </w:p>
    <w:p w:rsidR="005E4061" w:rsidRPr="005E4061" w:rsidRDefault="005E4061" w:rsidP="005E4061">
      <w:pPr>
        <w:jc w:val="both"/>
        <w:rPr>
          <w:lang w:val="uk-UA"/>
        </w:rPr>
      </w:pPr>
    </w:p>
    <w:p w:rsidR="005E4061" w:rsidRPr="005E4061" w:rsidRDefault="00587C20" w:rsidP="005E4061">
      <w:pPr>
        <w:jc w:val="both"/>
        <w:rPr>
          <w:lang w:val="uk-UA"/>
        </w:rPr>
      </w:pPr>
      <w:r>
        <w:rPr>
          <w:lang w:val="uk-UA"/>
        </w:rPr>
        <w:tab/>
      </w:r>
      <w:r w:rsidRPr="00587C20">
        <w:t>2</w:t>
      </w:r>
      <w:r w:rsidR="005E4061" w:rsidRPr="005E4061">
        <w:rPr>
          <w:lang w:val="uk-UA"/>
        </w:rPr>
        <w:t xml:space="preserve">. Головному редактору редакції газети «Рідне </w:t>
      </w:r>
      <w:proofErr w:type="spellStart"/>
      <w:r w:rsidR="005E4061" w:rsidRPr="005E4061">
        <w:rPr>
          <w:lang w:val="uk-UA"/>
        </w:rPr>
        <w:t>Прибужжя</w:t>
      </w:r>
      <w:proofErr w:type="spellEnd"/>
      <w:r w:rsidR="005E4061" w:rsidRPr="005E4061">
        <w:rPr>
          <w:lang w:val="uk-UA"/>
        </w:rPr>
        <w:t xml:space="preserve">» вжити заходів щодо державної реєстрації Статуту </w:t>
      </w:r>
      <w:r w:rsidR="005E4061">
        <w:rPr>
          <w:lang w:val="uk-UA"/>
        </w:rPr>
        <w:t>редакції газети «Рідне</w:t>
      </w:r>
      <w:r w:rsidR="005E4061" w:rsidRPr="005E4061">
        <w:t xml:space="preserve"> </w:t>
      </w:r>
      <w:proofErr w:type="spellStart"/>
      <w:r w:rsidR="005E4061" w:rsidRPr="005E4061">
        <w:rPr>
          <w:lang w:val="uk-UA"/>
        </w:rPr>
        <w:t>Прибужжя</w:t>
      </w:r>
      <w:proofErr w:type="spellEnd"/>
      <w:r w:rsidR="005E4061" w:rsidRPr="005E4061">
        <w:rPr>
          <w:lang w:val="uk-UA"/>
        </w:rPr>
        <w:t xml:space="preserve">» – друкованого засобу масової інформації Миколаївської обласної ради в установленому чинним законодавством порядку. </w:t>
      </w:r>
    </w:p>
    <w:p w:rsidR="005E4061" w:rsidRPr="005E4061" w:rsidRDefault="005E4061" w:rsidP="005E4061">
      <w:pPr>
        <w:jc w:val="both"/>
        <w:rPr>
          <w:lang w:val="uk-UA"/>
        </w:rPr>
      </w:pPr>
    </w:p>
    <w:p w:rsidR="005E4061" w:rsidRPr="00446079" w:rsidRDefault="005E4061" w:rsidP="005E4061"/>
    <w:p w:rsidR="005E4061" w:rsidRPr="005E4061" w:rsidRDefault="005E4061" w:rsidP="005E4061">
      <w:pPr>
        <w:tabs>
          <w:tab w:val="left" w:pos="709"/>
        </w:tabs>
        <w:jc w:val="both"/>
        <w:rPr>
          <w:lang w:val="uk-UA"/>
        </w:rPr>
      </w:pPr>
      <w:r w:rsidRPr="005E4061">
        <w:t xml:space="preserve">         </w:t>
      </w:r>
      <w:r w:rsidR="00587C20" w:rsidRPr="00587C20">
        <w:t>3</w:t>
      </w:r>
      <w:r w:rsidRPr="005E4061">
        <w:rPr>
          <w:lang w:val="uk-UA"/>
        </w:rPr>
        <w:t xml:space="preserve">. Визнати таким, що втратило чинність, рішення обласної ради від           23 вересня 2011 року № 13 «Про внесення змін до Статуту редакції газети «Рідне </w:t>
      </w:r>
      <w:proofErr w:type="spellStart"/>
      <w:r w:rsidRPr="005E4061">
        <w:rPr>
          <w:lang w:val="uk-UA"/>
        </w:rPr>
        <w:t>Прибужжя</w:t>
      </w:r>
      <w:proofErr w:type="spellEnd"/>
      <w:r w:rsidRPr="005E4061">
        <w:rPr>
          <w:lang w:val="uk-UA"/>
        </w:rPr>
        <w:t>».</w:t>
      </w:r>
    </w:p>
    <w:p w:rsidR="005E4061" w:rsidRPr="005E4061" w:rsidRDefault="005E4061" w:rsidP="005E4061">
      <w:pPr>
        <w:jc w:val="both"/>
        <w:rPr>
          <w:lang w:val="uk-UA"/>
        </w:rPr>
      </w:pPr>
    </w:p>
    <w:p w:rsidR="005E4061" w:rsidRPr="005E4061" w:rsidRDefault="005E4061" w:rsidP="005E4061">
      <w:pPr>
        <w:tabs>
          <w:tab w:val="left" w:pos="709"/>
        </w:tabs>
        <w:jc w:val="both"/>
        <w:rPr>
          <w:lang w:val="uk-UA"/>
        </w:rPr>
      </w:pPr>
      <w:r w:rsidRPr="005E4061">
        <w:t xml:space="preserve">          </w:t>
      </w:r>
      <w:r w:rsidR="00587C20" w:rsidRPr="00587C20">
        <w:t>4</w:t>
      </w:r>
      <w:r w:rsidRPr="005E4061">
        <w:rPr>
          <w:lang w:val="uk-UA"/>
        </w:rPr>
        <w:t xml:space="preserve">. Контроль за виконанням цього рішення покласти на постійну комісію обласної ради з питань роботи з громадськими об’єднаннями, засобами масової інформації та зв’язків з органами місцевого самоврядування. </w:t>
      </w:r>
    </w:p>
    <w:p w:rsidR="005E4061" w:rsidRPr="005E4061" w:rsidRDefault="005E4061" w:rsidP="005E4061">
      <w:pPr>
        <w:rPr>
          <w:lang w:val="uk-UA"/>
        </w:rPr>
      </w:pPr>
    </w:p>
    <w:p w:rsidR="005E4061" w:rsidRPr="00292402" w:rsidRDefault="005E4061" w:rsidP="005E4061"/>
    <w:p w:rsidR="00587C20" w:rsidRPr="00292402" w:rsidRDefault="00587C20" w:rsidP="005E4061"/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  <w:r w:rsidRPr="005E4061">
        <w:rPr>
          <w:lang w:val="uk-UA"/>
        </w:rPr>
        <w:t xml:space="preserve">Голова обласної ради     </w:t>
      </w:r>
      <w:r w:rsidRPr="005E4061">
        <w:rPr>
          <w:lang w:val="uk-UA"/>
        </w:rPr>
        <w:tab/>
      </w:r>
      <w:r w:rsidRPr="005E4061">
        <w:rPr>
          <w:lang w:val="uk-UA"/>
        </w:rPr>
        <w:tab/>
      </w:r>
      <w:r w:rsidRPr="005E4061">
        <w:rPr>
          <w:lang w:val="uk-UA"/>
        </w:rPr>
        <w:tab/>
      </w:r>
      <w:r w:rsidRPr="005E4061">
        <w:rPr>
          <w:lang w:val="uk-UA"/>
        </w:rPr>
        <w:tab/>
      </w:r>
      <w:r w:rsidRPr="005E4061">
        <w:rPr>
          <w:lang w:val="uk-UA"/>
        </w:rPr>
        <w:tab/>
      </w:r>
      <w:r w:rsidRPr="005E4061">
        <w:rPr>
          <w:lang w:val="uk-UA"/>
        </w:rPr>
        <w:tab/>
      </w:r>
      <w:r w:rsidRPr="005E4061">
        <w:rPr>
          <w:lang w:val="uk-UA"/>
        </w:rPr>
        <w:tab/>
        <w:t>І.С. Дятлов</w:t>
      </w: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</w:p>
    <w:p w:rsidR="005E4061" w:rsidRPr="005E4061" w:rsidRDefault="005E4061" w:rsidP="005E4061">
      <w:pPr>
        <w:rPr>
          <w:lang w:val="uk-UA"/>
        </w:rPr>
      </w:pPr>
      <w:bookmarkStart w:id="0" w:name="_GoBack"/>
      <w:bookmarkEnd w:id="0"/>
    </w:p>
    <w:p w:rsidR="005E4061" w:rsidRPr="005E4061" w:rsidRDefault="005E4061" w:rsidP="005E4061">
      <w:pPr>
        <w:rPr>
          <w:lang w:val="uk-UA"/>
        </w:rPr>
      </w:pPr>
    </w:p>
    <w:p w:rsidR="00407346" w:rsidRPr="00292402" w:rsidRDefault="00407346"/>
    <w:sectPr w:rsidR="00407346" w:rsidRPr="00292402" w:rsidSect="00980D7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32A" w:rsidRDefault="00B1732A" w:rsidP="00980D78">
      <w:r>
        <w:separator/>
      </w:r>
    </w:p>
  </w:endnote>
  <w:endnote w:type="continuationSeparator" w:id="0">
    <w:p w:rsidR="00B1732A" w:rsidRDefault="00B1732A" w:rsidP="0098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32A" w:rsidRDefault="00B1732A" w:rsidP="00980D78">
      <w:r>
        <w:separator/>
      </w:r>
    </w:p>
  </w:footnote>
  <w:footnote w:type="continuationSeparator" w:id="0">
    <w:p w:rsidR="00B1732A" w:rsidRDefault="00B1732A" w:rsidP="00980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09360"/>
      <w:docPartObj>
        <w:docPartGallery w:val="Page Numbers (Top of Page)"/>
        <w:docPartUnique/>
      </w:docPartObj>
    </w:sdtPr>
    <w:sdtEndPr/>
    <w:sdtContent>
      <w:p w:rsidR="00587C20" w:rsidRDefault="00B1732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4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7C20" w:rsidRDefault="00587C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061"/>
    <w:rsid w:val="00073D5C"/>
    <w:rsid w:val="0007543E"/>
    <w:rsid w:val="000757CF"/>
    <w:rsid w:val="000B2905"/>
    <w:rsid w:val="000E3259"/>
    <w:rsid w:val="00100156"/>
    <w:rsid w:val="0012102E"/>
    <w:rsid w:val="00140495"/>
    <w:rsid w:val="001576BA"/>
    <w:rsid w:val="00171E62"/>
    <w:rsid w:val="001764CD"/>
    <w:rsid w:val="001805CA"/>
    <w:rsid w:val="001F6F38"/>
    <w:rsid w:val="00201677"/>
    <w:rsid w:val="00234CF7"/>
    <w:rsid w:val="002565BF"/>
    <w:rsid w:val="00292402"/>
    <w:rsid w:val="00294745"/>
    <w:rsid w:val="002B7C80"/>
    <w:rsid w:val="00300AF4"/>
    <w:rsid w:val="003359B0"/>
    <w:rsid w:val="003450AD"/>
    <w:rsid w:val="00381C86"/>
    <w:rsid w:val="003A53D8"/>
    <w:rsid w:val="003B0776"/>
    <w:rsid w:val="003C6B1A"/>
    <w:rsid w:val="003E5036"/>
    <w:rsid w:val="00407346"/>
    <w:rsid w:val="004101E5"/>
    <w:rsid w:val="00420425"/>
    <w:rsid w:val="004214B3"/>
    <w:rsid w:val="00446079"/>
    <w:rsid w:val="00462296"/>
    <w:rsid w:val="004C4397"/>
    <w:rsid w:val="00503357"/>
    <w:rsid w:val="00523F8D"/>
    <w:rsid w:val="0053710F"/>
    <w:rsid w:val="005435C5"/>
    <w:rsid w:val="0055674E"/>
    <w:rsid w:val="00587C20"/>
    <w:rsid w:val="005D5A4B"/>
    <w:rsid w:val="005E4061"/>
    <w:rsid w:val="005E4C24"/>
    <w:rsid w:val="006545CD"/>
    <w:rsid w:val="0066340E"/>
    <w:rsid w:val="00664147"/>
    <w:rsid w:val="00795747"/>
    <w:rsid w:val="007C1B23"/>
    <w:rsid w:val="007D412F"/>
    <w:rsid w:val="007F3754"/>
    <w:rsid w:val="008255BE"/>
    <w:rsid w:val="008500C1"/>
    <w:rsid w:val="00857C45"/>
    <w:rsid w:val="00891CB4"/>
    <w:rsid w:val="008E5F2F"/>
    <w:rsid w:val="008F3CBA"/>
    <w:rsid w:val="008F6D06"/>
    <w:rsid w:val="00900036"/>
    <w:rsid w:val="00902DC7"/>
    <w:rsid w:val="009379E2"/>
    <w:rsid w:val="00943268"/>
    <w:rsid w:val="00980D78"/>
    <w:rsid w:val="009C552C"/>
    <w:rsid w:val="00A33263"/>
    <w:rsid w:val="00A64F3F"/>
    <w:rsid w:val="00A66802"/>
    <w:rsid w:val="00AA3274"/>
    <w:rsid w:val="00AD619A"/>
    <w:rsid w:val="00B0314D"/>
    <w:rsid w:val="00B11985"/>
    <w:rsid w:val="00B1732A"/>
    <w:rsid w:val="00B215A3"/>
    <w:rsid w:val="00B62DF0"/>
    <w:rsid w:val="00B738AA"/>
    <w:rsid w:val="00B7767D"/>
    <w:rsid w:val="00B82E7F"/>
    <w:rsid w:val="00BB0558"/>
    <w:rsid w:val="00BC4685"/>
    <w:rsid w:val="00C01939"/>
    <w:rsid w:val="00C15115"/>
    <w:rsid w:val="00C25BCE"/>
    <w:rsid w:val="00C437D7"/>
    <w:rsid w:val="00C55210"/>
    <w:rsid w:val="00CA222B"/>
    <w:rsid w:val="00CB0527"/>
    <w:rsid w:val="00CD0388"/>
    <w:rsid w:val="00D100B0"/>
    <w:rsid w:val="00D15CBB"/>
    <w:rsid w:val="00D33C80"/>
    <w:rsid w:val="00D6365D"/>
    <w:rsid w:val="00D65A99"/>
    <w:rsid w:val="00E54041"/>
    <w:rsid w:val="00E90AC9"/>
    <w:rsid w:val="00EB51F2"/>
    <w:rsid w:val="00EC1490"/>
    <w:rsid w:val="00EC189E"/>
    <w:rsid w:val="00EC6309"/>
    <w:rsid w:val="00EE64A4"/>
    <w:rsid w:val="00EF52AF"/>
    <w:rsid w:val="00F06992"/>
    <w:rsid w:val="00F21D82"/>
    <w:rsid w:val="00F23450"/>
    <w:rsid w:val="00F44A45"/>
    <w:rsid w:val="00F633AB"/>
    <w:rsid w:val="00F71381"/>
    <w:rsid w:val="00F73CE2"/>
    <w:rsid w:val="00F9325E"/>
    <w:rsid w:val="00FD2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65D"/>
  </w:style>
  <w:style w:type="paragraph" w:styleId="1">
    <w:name w:val="heading 1"/>
    <w:basedOn w:val="a"/>
    <w:next w:val="a"/>
    <w:link w:val="10"/>
    <w:qFormat/>
    <w:rsid w:val="00292402"/>
    <w:pPr>
      <w:keepNext/>
      <w:jc w:val="center"/>
      <w:outlineLvl w:val="0"/>
    </w:pPr>
    <w:rPr>
      <w:rFonts w:eastAsia="Times New Roman" w:cs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2402"/>
    <w:pPr>
      <w:keepNext/>
      <w:jc w:val="center"/>
      <w:outlineLvl w:val="1"/>
    </w:pPr>
    <w:rPr>
      <w:rFonts w:eastAsia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D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0D78"/>
  </w:style>
  <w:style w:type="paragraph" w:styleId="a5">
    <w:name w:val="footer"/>
    <w:basedOn w:val="a"/>
    <w:link w:val="a6"/>
    <w:uiPriority w:val="99"/>
    <w:semiHidden/>
    <w:unhideWhenUsed/>
    <w:rsid w:val="00980D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80D78"/>
  </w:style>
  <w:style w:type="paragraph" w:styleId="a7">
    <w:name w:val="Balloon Text"/>
    <w:basedOn w:val="a"/>
    <w:link w:val="a8"/>
    <w:uiPriority w:val="99"/>
    <w:semiHidden/>
    <w:unhideWhenUsed/>
    <w:rsid w:val="00980D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92402"/>
    <w:rPr>
      <w:rFonts w:eastAsia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2402"/>
    <w:rPr>
      <w:rFonts w:eastAsia="Times New Roman" w:cs="Times New Roman"/>
      <w:b/>
      <w:sz w:val="48"/>
      <w:szCs w:val="20"/>
      <w:lang w:eastAsia="ru-RU"/>
    </w:rPr>
  </w:style>
  <w:style w:type="paragraph" w:styleId="a9">
    <w:name w:val="caption"/>
    <w:basedOn w:val="a"/>
    <w:next w:val="a"/>
    <w:qFormat/>
    <w:rsid w:val="00292402"/>
    <w:pPr>
      <w:jc w:val="center"/>
    </w:pPr>
    <w:rPr>
      <w:rFonts w:eastAsia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ТАТЬЯНА ВЕРТИПОРОХ</cp:lastModifiedBy>
  <cp:revision>7</cp:revision>
  <cp:lastPrinted>2012-06-13T12:32:00Z</cp:lastPrinted>
  <dcterms:created xsi:type="dcterms:W3CDTF">2012-06-05T10:35:00Z</dcterms:created>
  <dcterms:modified xsi:type="dcterms:W3CDTF">2012-07-02T08:15:00Z</dcterms:modified>
</cp:coreProperties>
</file>